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F5" w:rsidRDefault="00CA4635">
      <w:pPr>
        <w:pStyle w:val="5"/>
      </w:pPr>
      <w:r>
        <w:t xml:space="preserve">ISO </w:t>
      </w:r>
      <w:r w:rsidR="004F7FC9">
        <w:t>1</w:t>
      </w:r>
      <w:r>
        <w:t>90</w:t>
      </w:r>
      <w:r w:rsidR="004F7FC9">
        <w:t>1</w:t>
      </w:r>
      <w:r>
        <w:rPr>
          <w:rFonts w:hint="eastAsia"/>
          <w:lang w:eastAsia="ko-KR"/>
        </w:rPr>
        <w:t>1</w:t>
      </w:r>
      <w:r w:rsidR="008860F5"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8860F5">
        <w:tc>
          <w:tcPr>
            <w:tcW w:w="2093" w:type="dxa"/>
          </w:tcPr>
          <w:p w:rsidR="008860F5" w:rsidRDefault="008860F5">
            <w:pPr>
              <w:pStyle w:val="2"/>
              <w:rPr>
                <w:lang w:eastAsia="ko-KR"/>
              </w:rPr>
            </w:pPr>
            <w:r>
              <w:t>Exercise Ref</w:t>
            </w:r>
          </w:p>
          <w:p w:rsidR="00742A6E" w:rsidRPr="00742A6E" w:rsidRDefault="00742A6E" w:rsidP="00742A6E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실습명</w:t>
            </w:r>
            <w:proofErr w:type="spellEnd"/>
          </w:p>
        </w:tc>
        <w:tc>
          <w:tcPr>
            <w:tcW w:w="7761" w:type="dxa"/>
          </w:tcPr>
          <w:p w:rsidR="008860F5" w:rsidRDefault="00866000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46320F">
              <w:rPr>
                <w:bCs/>
                <w:lang w:eastAsia="ko-KR"/>
              </w:rPr>
              <w:t>2</w:t>
            </w:r>
          </w:p>
          <w:p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46320F">
              <w:rPr>
                <w:lang w:eastAsia="ko-KR"/>
              </w:rPr>
              <w:t>2</w:t>
            </w:r>
          </w:p>
        </w:tc>
      </w:tr>
      <w:tr w:rsidR="008860F5">
        <w:tc>
          <w:tcPr>
            <w:tcW w:w="2093" w:type="dxa"/>
          </w:tcPr>
          <w:p w:rsidR="008860F5" w:rsidRDefault="008860F5">
            <w:pPr>
              <w:pStyle w:val="2"/>
              <w:rPr>
                <w:lang w:eastAsia="ko-KR"/>
              </w:rPr>
            </w:pPr>
            <w:r>
              <w:t>Title</w:t>
            </w:r>
          </w:p>
          <w:p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7761" w:type="dxa"/>
          </w:tcPr>
          <w:p w:rsidR="00FC0940" w:rsidRDefault="00FC0940" w:rsidP="0046320F">
            <w:pPr>
              <w:tabs>
                <w:tab w:val="center" w:pos="3772"/>
              </w:tabs>
              <w:rPr>
                <w:b/>
                <w:sz w:val="28"/>
                <w:lang w:eastAsia="ko-KR"/>
              </w:rPr>
            </w:pPr>
          </w:p>
          <w:p w:rsidR="00742A6E" w:rsidRPr="00742A6E" w:rsidRDefault="00DC583A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심사</w:t>
            </w:r>
            <w:r>
              <w:rPr>
                <w:rFonts w:hint="eastAsia"/>
                <w:lang w:eastAsia="ko-KR"/>
              </w:rPr>
              <w:t xml:space="preserve"> </w:t>
            </w:r>
            <w:r w:rsidR="0046320F">
              <w:rPr>
                <w:rFonts w:hint="eastAsia"/>
                <w:lang w:eastAsia="ko-KR"/>
              </w:rPr>
              <w:t>프로그램</w:t>
            </w:r>
            <w:r w:rsidR="0046320F">
              <w:rPr>
                <w:rFonts w:hint="eastAsia"/>
                <w:lang w:eastAsia="ko-KR"/>
              </w:rPr>
              <w:t xml:space="preserve"> </w:t>
            </w:r>
            <w:r w:rsidR="0046320F">
              <w:rPr>
                <w:rFonts w:hint="eastAsia"/>
                <w:lang w:eastAsia="ko-KR"/>
              </w:rPr>
              <w:t>관리</w:t>
            </w:r>
          </w:p>
        </w:tc>
      </w:tr>
      <w:tr w:rsidR="008860F5">
        <w:tc>
          <w:tcPr>
            <w:tcW w:w="2093" w:type="dxa"/>
          </w:tcPr>
          <w:p w:rsidR="008860F5" w:rsidRDefault="008860F5">
            <w:pPr>
              <w:pStyle w:val="2"/>
              <w:rPr>
                <w:lang w:eastAsia="ko-KR"/>
              </w:rPr>
            </w:pPr>
            <w:r>
              <w:t>Format</w:t>
            </w:r>
          </w:p>
          <w:p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7761" w:type="dxa"/>
          </w:tcPr>
          <w:p w:rsidR="008860F5" w:rsidRPr="009E3576" w:rsidRDefault="008860F5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8860F5">
        <w:tc>
          <w:tcPr>
            <w:tcW w:w="2093" w:type="dxa"/>
          </w:tcPr>
          <w:p w:rsidR="008860F5" w:rsidRDefault="008860F5">
            <w:pPr>
              <w:pStyle w:val="2"/>
              <w:rPr>
                <w:lang w:eastAsia="ko-KR"/>
              </w:rPr>
            </w:pPr>
            <w:r>
              <w:t>Time</w:t>
            </w:r>
          </w:p>
          <w:p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7761" w:type="dxa"/>
          </w:tcPr>
          <w:p w:rsidR="008860F5" w:rsidRPr="009E3576" w:rsidRDefault="0046320F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FC0940">
              <w:rPr>
                <w:lang w:eastAsia="ko-KR"/>
              </w:rPr>
              <w:t>0</w:t>
            </w:r>
            <w:r w:rsidR="008860F5" w:rsidRPr="009E3576">
              <w:t xml:space="preserve"> minutes</w:t>
            </w:r>
          </w:p>
          <w:p w:rsidR="00742A6E" w:rsidRPr="00742A6E" w:rsidRDefault="004F7FC9" w:rsidP="00742A6E">
            <w:pPr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 w:rsidR="00FC0940">
              <w:rPr>
                <w:lang w:eastAsia="ko-KR"/>
              </w:rPr>
              <w:t>0</w:t>
            </w:r>
            <w:r w:rsidR="00FC0940">
              <w:rPr>
                <w:rFonts w:hint="eastAsia"/>
                <w:lang w:eastAsia="ko-KR"/>
              </w:rPr>
              <w:t>분</w:t>
            </w:r>
          </w:p>
        </w:tc>
      </w:tr>
    </w:tbl>
    <w:p w:rsidR="008860F5" w:rsidRDefault="008860F5"/>
    <w:p w:rsidR="00936EEE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  <w:r w:rsidRPr="00936EEE">
        <w:rPr>
          <w:sz w:val="24"/>
          <w:lang w:eastAsia="ko-KR"/>
        </w:rPr>
        <w:t>YOUR TASK</w:t>
      </w:r>
    </w:p>
    <w:p w:rsidR="00742A6E" w:rsidRDefault="00742A6E" w:rsidP="00936EEE">
      <w:pPr>
        <w:pStyle w:val="a9"/>
        <w:tabs>
          <w:tab w:val="right" w:pos="13954"/>
        </w:tabs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참가자의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임무</w:t>
      </w:r>
    </w:p>
    <w:p w:rsidR="00857A9C" w:rsidRDefault="00857A9C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:rsidR="00DC583A" w:rsidRDefault="00DC583A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1</w:t>
      </w:r>
      <w:r>
        <w:rPr>
          <w:b w:val="0"/>
          <w:sz w:val="24"/>
          <w:lang w:eastAsia="ko-KR"/>
        </w:rPr>
        <w:t xml:space="preserve">. </w:t>
      </w:r>
      <w:r w:rsidR="0046320F">
        <w:rPr>
          <w:rFonts w:hint="eastAsia"/>
          <w:b w:val="0"/>
          <w:sz w:val="24"/>
          <w:lang w:eastAsia="ko-KR"/>
        </w:rPr>
        <w:t>심사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프로그램의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정도</w:t>
      </w:r>
      <w:r w:rsidR="0046320F">
        <w:rPr>
          <w:rFonts w:hint="eastAsia"/>
          <w:b w:val="0"/>
          <w:sz w:val="24"/>
          <w:lang w:eastAsia="ko-KR"/>
        </w:rPr>
        <w:t>/</w:t>
      </w:r>
      <w:r w:rsidR="0046320F">
        <w:rPr>
          <w:rFonts w:hint="eastAsia"/>
          <w:b w:val="0"/>
          <w:sz w:val="24"/>
          <w:lang w:eastAsia="ko-KR"/>
        </w:rPr>
        <w:t>수준에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영향을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미치는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요인을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기술하시오</w:t>
      </w:r>
      <w:r>
        <w:rPr>
          <w:rFonts w:hint="eastAsia"/>
          <w:b w:val="0"/>
          <w:sz w:val="24"/>
          <w:lang w:eastAsia="ko-KR"/>
        </w:rPr>
        <w:t>.</w:t>
      </w:r>
    </w:p>
    <w:p w:rsidR="004F7FC9" w:rsidRDefault="004F7FC9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:rsidR="004F7FC9" w:rsidRDefault="004F7FC9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</w:p>
    <w:p w:rsidR="009E3576" w:rsidRPr="00A05F0F" w:rsidRDefault="00DC583A" w:rsidP="009E3576">
      <w:pPr>
        <w:pStyle w:val="a9"/>
        <w:widowControl w:val="0"/>
        <w:tabs>
          <w:tab w:val="right" w:pos="13954"/>
        </w:tabs>
        <w:adjustRightInd w:val="0"/>
        <w:snapToGrid w:val="0"/>
        <w:rPr>
          <w:b w:val="0"/>
          <w:sz w:val="24"/>
          <w:lang w:eastAsia="ko-KR"/>
        </w:rPr>
      </w:pPr>
      <w:r>
        <w:rPr>
          <w:b w:val="0"/>
          <w:sz w:val="24"/>
          <w:lang w:eastAsia="ko-KR"/>
        </w:rPr>
        <w:t xml:space="preserve">2. </w:t>
      </w:r>
      <w:r w:rsidR="0046320F">
        <w:rPr>
          <w:rFonts w:hint="eastAsia"/>
          <w:b w:val="0"/>
          <w:sz w:val="24"/>
          <w:lang w:eastAsia="ko-KR"/>
        </w:rPr>
        <w:t>위에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기술한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요인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중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가장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중요하다고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판단되는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요인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하나를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정하고</w:t>
      </w:r>
      <w:r w:rsidR="0046320F">
        <w:rPr>
          <w:rFonts w:hint="eastAsia"/>
          <w:b w:val="0"/>
          <w:sz w:val="24"/>
          <w:lang w:eastAsia="ko-KR"/>
        </w:rPr>
        <w:t>,</w:t>
      </w:r>
      <w:r w:rsidR="0046320F">
        <w:rPr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그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이유를</w:t>
      </w:r>
      <w:r w:rsidR="0046320F">
        <w:rPr>
          <w:rFonts w:hint="eastAsia"/>
          <w:b w:val="0"/>
          <w:sz w:val="24"/>
          <w:lang w:eastAsia="ko-KR"/>
        </w:rPr>
        <w:t xml:space="preserve"> </w:t>
      </w:r>
      <w:r w:rsidR="0046320F">
        <w:rPr>
          <w:rFonts w:hint="eastAsia"/>
          <w:b w:val="0"/>
          <w:sz w:val="24"/>
          <w:lang w:eastAsia="ko-KR"/>
        </w:rPr>
        <w:t>설명</w:t>
      </w:r>
      <w:r w:rsidR="004F7FC9">
        <w:rPr>
          <w:rFonts w:hint="eastAsia"/>
          <w:b w:val="0"/>
          <w:sz w:val="24"/>
          <w:lang w:eastAsia="ko-KR"/>
        </w:rPr>
        <w:t>하시오</w:t>
      </w:r>
      <w:r w:rsidR="004F7FC9">
        <w:rPr>
          <w:rFonts w:hint="eastAsia"/>
          <w:b w:val="0"/>
          <w:sz w:val="24"/>
          <w:lang w:eastAsia="ko-KR"/>
        </w:rPr>
        <w:t>.</w:t>
      </w:r>
    </w:p>
    <w:p w:rsidR="009E3576" w:rsidRDefault="009E3576" w:rsidP="009E3576">
      <w:pPr>
        <w:pStyle w:val="a9"/>
        <w:tabs>
          <w:tab w:val="right" w:pos="13954"/>
        </w:tabs>
        <w:rPr>
          <w:b w:val="0"/>
          <w:sz w:val="24"/>
          <w:szCs w:val="22"/>
          <w:lang w:eastAsia="ko-KR"/>
        </w:rPr>
      </w:pPr>
    </w:p>
    <w:p w:rsidR="0056735A" w:rsidRDefault="0056735A" w:rsidP="009E3576">
      <w:pPr>
        <w:pStyle w:val="a9"/>
        <w:tabs>
          <w:tab w:val="right" w:pos="13954"/>
        </w:tabs>
        <w:rPr>
          <w:b w:val="0"/>
          <w:sz w:val="24"/>
          <w:szCs w:val="22"/>
          <w:lang w:eastAsia="ko-KR"/>
        </w:rPr>
      </w:pPr>
    </w:p>
    <w:p w:rsidR="00936EEE" w:rsidRPr="009E3576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:rsidR="000505BF" w:rsidRDefault="000505BF" w:rsidP="000505BF">
      <w:pPr>
        <w:pStyle w:val="5"/>
      </w:pPr>
      <w:r>
        <w:lastRenderedPageBreak/>
        <w:t xml:space="preserve">ISO </w:t>
      </w:r>
      <w:r w:rsidR="004F7FC9">
        <w:t xml:space="preserve">19011 </w:t>
      </w:r>
      <w:r w:rsidR="004F7FC9">
        <w:rPr>
          <w:rFonts w:hint="eastAsia"/>
          <w:lang w:eastAsia="ko-KR"/>
        </w:rPr>
        <w:t>L</w:t>
      </w:r>
      <w:r w:rsidR="004F7FC9">
        <w:rPr>
          <w:lang w:eastAsia="ko-KR"/>
        </w:rPr>
        <w:t>ead</w:t>
      </w:r>
      <w:r>
        <w:t xml:space="preserve">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7561"/>
      </w:tblGrid>
      <w:tr w:rsidR="0046320F" w:rsidTr="00D94344">
        <w:tc>
          <w:tcPr>
            <w:tcW w:w="1062" w:type="pct"/>
          </w:tcPr>
          <w:p w:rsidR="0046320F" w:rsidRDefault="0046320F" w:rsidP="0046320F">
            <w:pPr>
              <w:pStyle w:val="2"/>
              <w:rPr>
                <w:lang w:eastAsia="ko-KR"/>
              </w:rPr>
            </w:pPr>
            <w:r>
              <w:t>Exercise Ref</w:t>
            </w:r>
          </w:p>
          <w:p w:rsidR="0046320F" w:rsidRPr="00742A6E" w:rsidRDefault="0046320F" w:rsidP="0046320F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실습명</w:t>
            </w:r>
            <w:proofErr w:type="spellEnd"/>
          </w:p>
        </w:tc>
        <w:tc>
          <w:tcPr>
            <w:tcW w:w="3938" w:type="pct"/>
          </w:tcPr>
          <w:p w:rsidR="0046320F" w:rsidRDefault="0046320F" w:rsidP="0046320F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>Workshop 2</w:t>
            </w:r>
          </w:p>
          <w:p w:rsidR="0046320F" w:rsidRPr="00742A6E" w:rsidRDefault="0046320F" w:rsidP="0046320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2</w:t>
            </w:r>
          </w:p>
        </w:tc>
      </w:tr>
      <w:tr w:rsidR="0046320F" w:rsidTr="00D94344">
        <w:tc>
          <w:tcPr>
            <w:tcW w:w="1062" w:type="pct"/>
          </w:tcPr>
          <w:p w:rsidR="0046320F" w:rsidRDefault="0046320F" w:rsidP="0046320F">
            <w:pPr>
              <w:pStyle w:val="2"/>
              <w:rPr>
                <w:lang w:eastAsia="ko-KR"/>
              </w:rPr>
            </w:pPr>
            <w:r>
              <w:t>Title</w:t>
            </w:r>
          </w:p>
          <w:p w:rsidR="0046320F" w:rsidRPr="00742A6E" w:rsidRDefault="0046320F" w:rsidP="0046320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3938" w:type="pct"/>
          </w:tcPr>
          <w:p w:rsidR="0046320F" w:rsidRDefault="0046320F" w:rsidP="0046320F">
            <w:pPr>
              <w:tabs>
                <w:tab w:val="center" w:pos="3772"/>
              </w:tabs>
              <w:rPr>
                <w:b/>
                <w:sz w:val="28"/>
                <w:lang w:eastAsia="ko-KR"/>
              </w:rPr>
            </w:pPr>
          </w:p>
          <w:p w:rsidR="0046320F" w:rsidRPr="00742A6E" w:rsidRDefault="0046320F" w:rsidP="0046320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심사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프로그램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관리</w:t>
            </w:r>
          </w:p>
        </w:tc>
      </w:tr>
      <w:tr w:rsidR="0046320F" w:rsidTr="00D94344">
        <w:tc>
          <w:tcPr>
            <w:tcW w:w="1062" w:type="pct"/>
          </w:tcPr>
          <w:p w:rsidR="0046320F" w:rsidRDefault="0046320F" w:rsidP="0046320F">
            <w:pPr>
              <w:pStyle w:val="2"/>
              <w:rPr>
                <w:lang w:eastAsia="ko-KR"/>
              </w:rPr>
            </w:pPr>
            <w:r>
              <w:t>Format</w:t>
            </w:r>
          </w:p>
          <w:p w:rsidR="0046320F" w:rsidRPr="00742A6E" w:rsidRDefault="0046320F" w:rsidP="0046320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3938" w:type="pct"/>
          </w:tcPr>
          <w:p w:rsidR="0046320F" w:rsidRPr="009E3576" w:rsidRDefault="0046320F" w:rsidP="0046320F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:rsidR="0046320F" w:rsidRPr="00742A6E" w:rsidRDefault="0046320F" w:rsidP="0046320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46320F" w:rsidTr="00D94344">
        <w:tc>
          <w:tcPr>
            <w:tcW w:w="1062" w:type="pct"/>
          </w:tcPr>
          <w:p w:rsidR="0046320F" w:rsidRDefault="0046320F" w:rsidP="0046320F">
            <w:pPr>
              <w:pStyle w:val="2"/>
              <w:rPr>
                <w:lang w:eastAsia="ko-KR"/>
              </w:rPr>
            </w:pPr>
            <w:r>
              <w:t>Time</w:t>
            </w:r>
          </w:p>
          <w:p w:rsidR="0046320F" w:rsidRPr="00742A6E" w:rsidRDefault="0046320F" w:rsidP="0046320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3938" w:type="pct"/>
          </w:tcPr>
          <w:p w:rsidR="0046320F" w:rsidRPr="009E3576" w:rsidRDefault="0046320F" w:rsidP="0046320F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40</w:t>
            </w:r>
            <w:r w:rsidRPr="009E3576">
              <w:t xml:space="preserve"> minutes</w:t>
            </w:r>
          </w:p>
          <w:p w:rsidR="0046320F" w:rsidRPr="00742A6E" w:rsidRDefault="002C3729" w:rsidP="0046320F">
            <w:pPr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 w:rsidR="0046320F">
              <w:rPr>
                <w:lang w:eastAsia="ko-KR"/>
              </w:rPr>
              <w:t>0</w:t>
            </w:r>
            <w:r w:rsidR="0046320F">
              <w:rPr>
                <w:rFonts w:hint="eastAsia"/>
                <w:lang w:eastAsia="ko-KR"/>
              </w:rPr>
              <w:t>분</w:t>
            </w:r>
          </w:p>
        </w:tc>
      </w:tr>
      <w:tr w:rsidR="000505BF" w:rsidTr="00D94344">
        <w:tc>
          <w:tcPr>
            <w:tcW w:w="1062" w:type="pct"/>
          </w:tcPr>
          <w:p w:rsidR="000505BF" w:rsidRDefault="000505BF" w:rsidP="000505BF">
            <w:pPr>
              <w:pStyle w:val="2"/>
              <w:jc w:val="center"/>
            </w:pPr>
            <w:proofErr w:type="spellStart"/>
            <w:r>
              <w:rPr>
                <w:rFonts w:hint="eastAsia"/>
              </w:rPr>
              <w:t>번호</w:t>
            </w:r>
            <w:proofErr w:type="spellEnd"/>
          </w:p>
        </w:tc>
        <w:tc>
          <w:tcPr>
            <w:tcW w:w="3938" w:type="pct"/>
          </w:tcPr>
          <w:p w:rsidR="000505BF" w:rsidRPr="000505BF" w:rsidRDefault="000505BF" w:rsidP="000505BF">
            <w:pPr>
              <w:pStyle w:val="2"/>
              <w:jc w:val="center"/>
            </w:pPr>
            <w:r w:rsidRPr="000505BF">
              <w:rPr>
                <w:rFonts w:hint="eastAsia"/>
              </w:rPr>
              <w:t>내</w:t>
            </w:r>
            <w:r w:rsidRPr="000505BF">
              <w:rPr>
                <w:rFonts w:hint="eastAsia"/>
              </w:rPr>
              <w:t xml:space="preserve">      </w:t>
            </w:r>
            <w:r>
              <w:rPr>
                <w:rFonts w:hint="eastAsia"/>
                <w:lang w:eastAsia="ko-KR"/>
              </w:rPr>
              <w:t xml:space="preserve">     </w:t>
            </w:r>
            <w:r w:rsidRPr="000505BF">
              <w:rPr>
                <w:rFonts w:hint="eastAsia"/>
              </w:rPr>
              <w:t xml:space="preserve">    </w:t>
            </w:r>
            <w:r w:rsidRPr="000505BF">
              <w:rPr>
                <w:rFonts w:hint="eastAsia"/>
              </w:rPr>
              <w:t>용</w:t>
            </w:r>
          </w:p>
        </w:tc>
      </w:tr>
      <w:tr w:rsidR="00107BD2" w:rsidTr="004F7FC9">
        <w:trPr>
          <w:trHeight w:val="9868"/>
        </w:trPr>
        <w:tc>
          <w:tcPr>
            <w:tcW w:w="5000" w:type="pct"/>
            <w:gridSpan w:val="2"/>
          </w:tcPr>
          <w:p w:rsidR="0046320F" w:rsidRDefault="0046320F" w:rsidP="0046320F">
            <w:pPr>
              <w:pStyle w:val="a9"/>
              <w:tabs>
                <w:tab w:val="right" w:pos="13954"/>
              </w:tabs>
              <w:rPr>
                <w:lang w:eastAsia="ko-KR"/>
              </w:rPr>
            </w:pPr>
          </w:p>
          <w:p w:rsidR="00B63AB3" w:rsidRPr="00D77B19" w:rsidRDefault="00B63AB3" w:rsidP="0046320F">
            <w:pPr>
              <w:pStyle w:val="a9"/>
              <w:tabs>
                <w:tab w:val="right" w:pos="13954"/>
              </w:tabs>
              <w:rPr>
                <w:b w:val="0"/>
                <w:lang w:eastAsia="ko-KR"/>
              </w:rPr>
            </w:pPr>
            <w:r>
              <w:rPr>
                <w:b w:val="0"/>
                <w:sz w:val="24"/>
                <w:lang w:eastAsia="ko-KR"/>
              </w:rPr>
              <w:t>.</w:t>
            </w:r>
            <w:r w:rsidRPr="00D77B19">
              <w:rPr>
                <w:b w:val="0"/>
                <w:lang w:eastAsia="ko-KR"/>
              </w:rPr>
              <w:t xml:space="preserve">1. </w:t>
            </w:r>
            <w:r w:rsidRPr="00D77B19">
              <w:rPr>
                <w:rFonts w:hint="eastAsia"/>
                <w:b w:val="0"/>
                <w:lang w:eastAsia="ko-KR"/>
              </w:rPr>
              <w:t>심사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프로그램의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정도</w:t>
            </w:r>
            <w:r w:rsidRPr="00D77B19">
              <w:rPr>
                <w:rFonts w:hint="eastAsia"/>
                <w:b w:val="0"/>
                <w:lang w:eastAsia="ko-KR"/>
              </w:rPr>
              <w:t>/</w:t>
            </w:r>
            <w:r w:rsidRPr="00D77B19">
              <w:rPr>
                <w:rFonts w:hint="eastAsia"/>
                <w:b w:val="0"/>
                <w:lang w:eastAsia="ko-KR"/>
              </w:rPr>
              <w:t>수준에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영향을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미치는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요인을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기술하시오</w:t>
            </w:r>
            <w:r w:rsidRPr="00D77B19">
              <w:rPr>
                <w:rFonts w:hint="eastAsia"/>
                <w:b w:val="0"/>
                <w:lang w:eastAsia="ko-KR"/>
              </w:rPr>
              <w:t>.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각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심사의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목표</w:t>
            </w:r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범위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기간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그리고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수행되는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심사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횟수</w:t>
            </w:r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proofErr w:type="spellStart"/>
            <w:r w:rsidRPr="00D77B19">
              <w:rPr>
                <w:rFonts w:hint="eastAsia"/>
                <w:b w:val="0"/>
                <w:lang w:eastAsia="ko-KR"/>
              </w:rPr>
              <w:t>보고방법</w:t>
            </w:r>
            <w:proofErr w:type="spellEnd"/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해당되는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경우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심사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proofErr w:type="spellStart"/>
            <w:r w:rsidRPr="00D77B19">
              <w:rPr>
                <w:rFonts w:hint="eastAsia"/>
                <w:b w:val="0"/>
                <w:lang w:eastAsia="ko-KR"/>
              </w:rPr>
              <w:t>후속활동</w:t>
            </w:r>
            <w:proofErr w:type="spellEnd"/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경영시스템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표준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또는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기타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적용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가능한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기준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심사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대상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활동의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수</w:t>
            </w:r>
            <w:r w:rsidRPr="00D77B19">
              <w:rPr>
                <w:rFonts w:hint="eastAsia"/>
                <w:b w:val="0"/>
                <w:lang w:eastAsia="ko-KR"/>
              </w:rPr>
              <w:t xml:space="preserve">, </w:t>
            </w:r>
            <w:r w:rsidRPr="00D77B19">
              <w:rPr>
                <w:rFonts w:hint="eastAsia"/>
                <w:b w:val="0"/>
                <w:lang w:eastAsia="ko-KR"/>
              </w:rPr>
              <w:t>중요성</w:t>
            </w:r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복잡성</w:t>
            </w:r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유사성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위치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경영시스템의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효과성에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영향을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미치는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요인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관련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경영시스템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표준</w:t>
            </w:r>
            <w:r w:rsidRPr="00D77B19">
              <w:rPr>
                <w:rFonts w:hint="eastAsia"/>
                <w:b w:val="0"/>
                <w:lang w:eastAsia="ko-KR"/>
              </w:rPr>
              <w:t xml:space="preserve">, </w:t>
            </w:r>
            <w:r w:rsidRPr="00D77B19">
              <w:rPr>
                <w:rFonts w:hint="eastAsia"/>
                <w:b w:val="0"/>
                <w:lang w:eastAsia="ko-KR"/>
              </w:rPr>
              <w:t>법적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규제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요구사항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조직이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약속한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기타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요구사항에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대한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계획된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준비사항과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같은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적용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가능한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심사기준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적절한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경우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이전의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내부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또는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proofErr w:type="spellStart"/>
            <w:r w:rsidRPr="00D77B19">
              <w:rPr>
                <w:rFonts w:hint="eastAsia"/>
                <w:b w:val="0"/>
                <w:lang w:eastAsia="ko-KR"/>
              </w:rPr>
              <w:t>외부심사</w:t>
            </w:r>
            <w:proofErr w:type="spellEnd"/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proofErr w:type="spellStart"/>
            <w:r w:rsidRPr="00D77B19">
              <w:rPr>
                <w:rFonts w:hint="eastAsia"/>
                <w:b w:val="0"/>
                <w:lang w:eastAsia="ko-KR"/>
              </w:rPr>
              <w:t>경영검토의</w:t>
            </w:r>
            <w:proofErr w:type="spellEnd"/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결과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이전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심사프로그램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검토의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결과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sz w:val="16"/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언어</w:t>
            </w:r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문화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사회적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이슈</w:t>
            </w:r>
          </w:p>
          <w:p w:rsidR="00B63AB3" w:rsidRPr="00D77B19" w:rsidRDefault="00B63AB3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lang w:eastAsia="ko-KR"/>
              </w:rPr>
            </w:pPr>
            <w:r w:rsidRPr="00D77B19">
              <w:rPr>
                <w:rFonts w:hint="eastAsia"/>
                <w:b w:val="0"/>
                <w:lang w:eastAsia="ko-KR"/>
              </w:rPr>
              <w:t>고객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불만</w:t>
            </w:r>
            <w:r w:rsidRPr="00D77B19">
              <w:rPr>
                <w:rFonts w:hint="eastAsia"/>
                <w:b w:val="0"/>
                <w:lang w:eastAsia="ko-KR"/>
              </w:rPr>
              <w:t>,</w:t>
            </w:r>
            <w:r w:rsidRPr="00D77B19">
              <w:rPr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법적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규제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요구사항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및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조직이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약속한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기타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요구사항의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proofErr w:type="spellStart"/>
            <w:r w:rsidRPr="00D77B19">
              <w:rPr>
                <w:rFonts w:hint="eastAsia"/>
                <w:b w:val="0"/>
                <w:lang w:eastAsia="ko-KR"/>
              </w:rPr>
              <w:t>미준수</w:t>
            </w:r>
            <w:proofErr w:type="spellEnd"/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또는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공급사슬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이슈와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같은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이해관계자의</w:t>
            </w:r>
            <w:r w:rsidRPr="00D77B19">
              <w:rPr>
                <w:rFonts w:hint="eastAsia"/>
                <w:b w:val="0"/>
                <w:lang w:eastAsia="ko-KR"/>
              </w:rPr>
              <w:t xml:space="preserve"> </w:t>
            </w:r>
            <w:r w:rsidRPr="00D77B19">
              <w:rPr>
                <w:rFonts w:hint="eastAsia"/>
                <w:b w:val="0"/>
                <w:lang w:eastAsia="ko-KR"/>
              </w:rPr>
              <w:t>관심사항</w:t>
            </w:r>
          </w:p>
          <w:p w:rsidR="00D77B19" w:rsidRPr="00C50055" w:rsidRDefault="00C50055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lang w:eastAsia="ko-KR"/>
              </w:rPr>
            </w:pPr>
            <w:proofErr w:type="spellStart"/>
            <w:r>
              <w:rPr>
                <w:rFonts w:hint="eastAsia"/>
                <w:b w:val="0"/>
                <w:lang w:eastAsia="ko-KR"/>
              </w:rPr>
              <w:t>피심사</w:t>
            </w:r>
            <w:proofErr w:type="spellEnd"/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조직의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상황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또는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운용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및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관련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리스크와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기회에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대한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중대한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변경</w:t>
            </w:r>
          </w:p>
          <w:p w:rsidR="00C50055" w:rsidRPr="00C50055" w:rsidRDefault="00C50055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lang w:eastAsia="ko-KR"/>
              </w:rPr>
            </w:pPr>
            <w:r>
              <w:rPr>
                <w:rFonts w:hint="eastAsia"/>
                <w:b w:val="0"/>
                <w:lang w:eastAsia="ko-KR"/>
              </w:rPr>
              <w:t>특히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원격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심사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방법의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활용과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관련하여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심사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활동을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지원하기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위한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정보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및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통신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기술의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가용성</w:t>
            </w:r>
          </w:p>
          <w:p w:rsidR="00C50055" w:rsidRPr="00C50055" w:rsidRDefault="00C50055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lang w:eastAsia="ko-KR"/>
              </w:rPr>
            </w:pPr>
            <w:r>
              <w:rPr>
                <w:rFonts w:hint="eastAsia"/>
                <w:b w:val="0"/>
                <w:lang w:eastAsia="ko-KR"/>
              </w:rPr>
              <w:t>제품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또는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서비스의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부적합</w:t>
            </w:r>
            <w:r>
              <w:rPr>
                <w:rFonts w:hint="eastAsia"/>
                <w:b w:val="0"/>
                <w:lang w:eastAsia="ko-KR"/>
              </w:rPr>
              <w:t>,</w:t>
            </w:r>
            <w:r>
              <w:rPr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정보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보안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누출</w:t>
            </w:r>
            <w:r>
              <w:rPr>
                <w:rFonts w:hint="eastAsia"/>
                <w:b w:val="0"/>
                <w:lang w:eastAsia="ko-KR"/>
              </w:rPr>
              <w:t xml:space="preserve">, </w:t>
            </w:r>
            <w:r>
              <w:rPr>
                <w:rFonts w:hint="eastAsia"/>
                <w:b w:val="0"/>
                <w:lang w:eastAsia="ko-KR"/>
              </w:rPr>
              <w:t>건강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및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안전사고</w:t>
            </w:r>
            <w:r>
              <w:rPr>
                <w:rFonts w:hint="eastAsia"/>
                <w:b w:val="0"/>
                <w:lang w:eastAsia="ko-KR"/>
              </w:rPr>
              <w:t>,</w:t>
            </w:r>
            <w:r>
              <w:rPr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범죄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행위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또는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환경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사고와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같은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내부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및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외부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사건의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발생</w:t>
            </w:r>
          </w:p>
          <w:p w:rsidR="00C50055" w:rsidRPr="004F7FC9" w:rsidRDefault="00C50055" w:rsidP="00B63AB3">
            <w:pPr>
              <w:pStyle w:val="a9"/>
              <w:numPr>
                <w:ilvl w:val="0"/>
                <w:numId w:val="36"/>
              </w:numPr>
              <w:tabs>
                <w:tab w:val="right" w:pos="13954"/>
              </w:tabs>
              <w:rPr>
                <w:lang w:eastAsia="ko-KR"/>
              </w:rPr>
            </w:pPr>
            <w:r>
              <w:rPr>
                <w:rFonts w:hint="eastAsia"/>
                <w:b w:val="0"/>
                <w:lang w:eastAsia="ko-KR"/>
              </w:rPr>
              <w:t>비즈니스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리스크와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기회</w:t>
            </w:r>
            <w:r>
              <w:rPr>
                <w:rFonts w:hint="eastAsia"/>
                <w:b w:val="0"/>
                <w:lang w:eastAsia="ko-KR"/>
              </w:rPr>
              <w:t>,</w:t>
            </w:r>
            <w:r>
              <w:rPr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그리고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이를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다루기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위한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조치</w:t>
            </w:r>
            <w:r>
              <w:rPr>
                <w:rFonts w:hint="eastAsia"/>
                <w:b w:val="0"/>
                <w:lang w:eastAsia="ko-KR"/>
              </w:rPr>
              <w:t xml:space="preserve"> </w:t>
            </w:r>
            <w:r>
              <w:rPr>
                <w:rFonts w:hint="eastAsia"/>
                <w:b w:val="0"/>
                <w:lang w:eastAsia="ko-KR"/>
              </w:rPr>
              <w:t>포함</w:t>
            </w:r>
          </w:p>
        </w:tc>
      </w:tr>
      <w:tr w:rsidR="00107BD2" w:rsidTr="00107BD2">
        <w:trPr>
          <w:trHeight w:val="701"/>
        </w:trPr>
        <w:tc>
          <w:tcPr>
            <w:tcW w:w="1062" w:type="pct"/>
          </w:tcPr>
          <w:p w:rsidR="00107BD2" w:rsidRPr="00E50DAD" w:rsidRDefault="00107BD2" w:rsidP="0081557E">
            <w:pPr>
              <w:pStyle w:val="2"/>
              <w:rPr>
                <w:lang w:eastAsia="ko-KR"/>
              </w:rPr>
            </w:pPr>
            <w:r w:rsidRPr="00E50DAD">
              <w:lastRenderedPageBreak/>
              <w:t>Exercise Ref</w:t>
            </w:r>
          </w:p>
          <w:p w:rsidR="00107BD2" w:rsidRPr="00E50DAD" w:rsidRDefault="00107BD2" w:rsidP="0081557E">
            <w:pPr>
              <w:rPr>
                <w:b/>
                <w:lang w:eastAsia="ko-KR"/>
              </w:rPr>
            </w:pPr>
            <w:proofErr w:type="spellStart"/>
            <w:r w:rsidRPr="00E50DAD">
              <w:rPr>
                <w:rFonts w:hint="eastAsia"/>
                <w:b/>
                <w:lang w:eastAsia="ko-KR"/>
              </w:rPr>
              <w:t>실습명</w:t>
            </w:r>
            <w:proofErr w:type="spellEnd"/>
          </w:p>
        </w:tc>
        <w:tc>
          <w:tcPr>
            <w:tcW w:w="3938" w:type="pct"/>
          </w:tcPr>
          <w:p w:rsidR="00107BD2" w:rsidRPr="00E50DAD" w:rsidRDefault="00107BD2" w:rsidP="0081557E">
            <w:pPr>
              <w:pStyle w:val="2"/>
              <w:rPr>
                <w:lang w:eastAsia="ko-KR"/>
              </w:rPr>
            </w:pPr>
            <w:r>
              <w:t xml:space="preserve">Workshop </w:t>
            </w:r>
            <w:r w:rsidR="0046320F">
              <w:t>2</w:t>
            </w:r>
          </w:p>
          <w:p w:rsidR="00107BD2" w:rsidRPr="00E50DAD" w:rsidRDefault="00107BD2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워크샵</w:t>
            </w:r>
            <w:r w:rsidRPr="00E50DAD">
              <w:rPr>
                <w:rFonts w:hint="eastAsia"/>
                <w:b/>
                <w:lang w:eastAsia="ko-KR"/>
              </w:rPr>
              <w:t xml:space="preserve"> </w:t>
            </w:r>
            <w:r w:rsidR="0046320F">
              <w:rPr>
                <w:b/>
                <w:lang w:eastAsia="ko-KR"/>
              </w:rPr>
              <w:t>2</w:t>
            </w:r>
          </w:p>
        </w:tc>
      </w:tr>
      <w:tr w:rsidR="00107BD2" w:rsidRPr="00C50055" w:rsidTr="0046320F">
        <w:trPr>
          <w:trHeight w:val="13612"/>
        </w:trPr>
        <w:tc>
          <w:tcPr>
            <w:tcW w:w="5000" w:type="pct"/>
            <w:gridSpan w:val="2"/>
          </w:tcPr>
          <w:p w:rsidR="00C50055" w:rsidRDefault="00C50055" w:rsidP="00C50055">
            <w:pPr>
              <w:rPr>
                <w:sz w:val="24"/>
                <w:lang w:eastAsia="ko-KR"/>
              </w:rPr>
            </w:pPr>
          </w:p>
          <w:p w:rsidR="00107BD2" w:rsidRDefault="00C50055" w:rsidP="000A0492">
            <w:pPr>
              <w:pStyle w:val="ac"/>
              <w:numPr>
                <w:ilvl w:val="0"/>
                <w:numId w:val="39"/>
              </w:numPr>
              <w:ind w:leftChars="0"/>
              <w:rPr>
                <w:lang w:eastAsia="ko-KR"/>
              </w:rPr>
            </w:pPr>
            <w:r w:rsidRPr="00C50055">
              <w:rPr>
                <w:rFonts w:hint="eastAsia"/>
                <w:lang w:eastAsia="ko-KR"/>
              </w:rPr>
              <w:t>위에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기술한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요인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중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가장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중요하다고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판단되는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요인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하나를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정하고</w:t>
            </w:r>
            <w:r w:rsidRPr="00C50055">
              <w:rPr>
                <w:rFonts w:hint="eastAsia"/>
                <w:lang w:eastAsia="ko-KR"/>
              </w:rPr>
              <w:t>,</w:t>
            </w:r>
            <w:r w:rsidRPr="00C50055">
              <w:rPr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그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이유를</w:t>
            </w:r>
            <w:r w:rsidRPr="00C50055">
              <w:rPr>
                <w:rFonts w:hint="eastAsia"/>
                <w:lang w:eastAsia="ko-KR"/>
              </w:rPr>
              <w:t xml:space="preserve"> </w:t>
            </w:r>
            <w:r w:rsidRPr="00C50055">
              <w:rPr>
                <w:rFonts w:hint="eastAsia"/>
                <w:lang w:eastAsia="ko-KR"/>
              </w:rPr>
              <w:t>설명하시오</w:t>
            </w:r>
          </w:p>
          <w:p w:rsidR="00C50055" w:rsidRDefault="00C50055" w:rsidP="00C5005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h)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언어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문화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사회적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이슈</w:t>
            </w:r>
          </w:p>
          <w:p w:rsidR="00C50055" w:rsidRDefault="00C50055" w:rsidP="00C5005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최근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기업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들의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행태를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외국인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근로자가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많은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사업장들이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존재하는데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ISO 9001 </w:t>
            </w:r>
            <w:r>
              <w:rPr>
                <w:rFonts w:hint="eastAsia"/>
                <w:lang w:eastAsia="ko-KR"/>
              </w:rPr>
              <w:t>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기준으로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문서부분에서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한글로만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표시되어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경우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외국인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근로자가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확인을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없는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경우</w:t>
            </w:r>
            <w:r>
              <w:rPr>
                <w:rFonts w:hint="eastAsia"/>
                <w:lang w:eastAsia="ko-KR"/>
              </w:rPr>
              <w:t xml:space="preserve"> </w:t>
            </w:r>
            <w:r w:rsidR="004C61BC">
              <w:rPr>
                <w:lang w:eastAsia="ko-KR"/>
              </w:rPr>
              <w:t xml:space="preserve">7.5.2 </w:t>
            </w:r>
            <w:r w:rsidR="004C61BC">
              <w:rPr>
                <w:rFonts w:hint="eastAsia"/>
                <w:lang w:eastAsia="ko-KR"/>
              </w:rPr>
              <w:t>b</w:t>
            </w:r>
            <w:r w:rsidR="004C61BC">
              <w:rPr>
                <w:rFonts w:hint="eastAsia"/>
                <w:lang w:eastAsia="ko-KR"/>
              </w:rPr>
              <w:t>항</w:t>
            </w:r>
            <w:r w:rsidR="004C61BC">
              <w:rPr>
                <w:rFonts w:hint="eastAsia"/>
                <w:lang w:eastAsia="ko-KR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eastAsia="ko-KR"/>
              </w:rPr>
              <w:t>부적합의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요인으로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보여지기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때문에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상기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요인이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중요하다고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판단됩니다</w:t>
            </w:r>
            <w:r>
              <w:rPr>
                <w:rFonts w:hint="eastAsia"/>
                <w:lang w:eastAsia="ko-KR"/>
              </w:rPr>
              <w:t>.</w:t>
            </w:r>
          </w:p>
          <w:p w:rsidR="00C50055" w:rsidRPr="00107BD2" w:rsidRDefault="00C50055" w:rsidP="00C50055">
            <w:pPr>
              <w:rPr>
                <w:lang w:eastAsia="ko-KR"/>
              </w:rPr>
            </w:pPr>
          </w:p>
        </w:tc>
      </w:tr>
    </w:tbl>
    <w:p w:rsidR="000505BF" w:rsidRDefault="000505BF">
      <w:pPr>
        <w:pStyle w:val="a9"/>
        <w:tabs>
          <w:tab w:val="right" w:pos="13954"/>
        </w:tabs>
        <w:rPr>
          <w:lang w:eastAsia="ko-KR"/>
        </w:rPr>
      </w:pPr>
    </w:p>
    <w:sectPr w:rsidR="000505BF" w:rsidSect="00754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312" w:header="567" w:footer="851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AF" w:rsidRDefault="00617EAF">
      <w:r>
        <w:separator/>
      </w:r>
    </w:p>
  </w:endnote>
  <w:endnote w:type="continuationSeparator" w:id="0">
    <w:p w:rsidR="00617EAF" w:rsidRDefault="0061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44" w:rsidRDefault="0040359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3E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E44">
      <w:rPr>
        <w:rStyle w:val="a6"/>
        <w:noProof/>
      </w:rPr>
      <w:t>1</w:t>
    </w:r>
    <w:r>
      <w:rPr>
        <w:rStyle w:val="a6"/>
      </w:rPr>
      <w:fldChar w:fldCharType="end"/>
    </w:r>
  </w:p>
  <w:p w:rsidR="006D3E44" w:rsidRDefault="006D3E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44" w:rsidRPr="002A5DAF" w:rsidRDefault="006D3E44" w:rsidP="002A5DAF">
    <w:pPr>
      <w:pStyle w:val="a5"/>
      <w:tabs>
        <w:tab w:val="clear" w:pos="8306"/>
        <w:tab w:val="right" w:pos="9356"/>
        <w:tab w:val="right" w:pos="9639"/>
      </w:tabs>
      <w:spacing w:before="60" w:line="240" w:lineRule="auto"/>
      <w:ind w:left="0"/>
      <w:jc w:val="left"/>
      <w:rPr>
        <w:rFonts w:ascii="Arial" w:hAnsi="Arial" w:cs="Arial"/>
        <w:b w:val="0"/>
        <w:szCs w:val="16"/>
        <w:lang w:eastAsia="ko-KR"/>
      </w:rPr>
    </w:pPr>
    <w:r w:rsidRPr="00B50808">
      <w:rPr>
        <w:rFonts w:ascii="Arial" w:hAnsi="Arial" w:cs="Arial"/>
        <w:b w:val="0"/>
      </w:rPr>
      <w:t xml:space="preserve">WORKSHOP 1 - ISSUE </w:t>
    </w:r>
    <w:r>
      <w:rPr>
        <w:rFonts w:ascii="Arial" w:hAnsi="Arial" w:cs="Arial" w:hint="eastAsia"/>
        <w:b w:val="0"/>
        <w:lang w:eastAsia="ko-KR"/>
      </w:rPr>
      <w:t>1</w:t>
    </w:r>
    <w:r w:rsidR="00CA5F17">
      <w:rPr>
        <w:rFonts w:ascii="Arial" w:hAnsi="Arial" w:cs="Arial"/>
        <w:b w:val="0"/>
      </w:rPr>
      <w:t xml:space="preserve"> 20</w:t>
    </w:r>
    <w:r w:rsidR="00CA5F17">
      <w:rPr>
        <w:rFonts w:ascii="Arial" w:hAnsi="Arial" w:cs="Arial" w:hint="eastAsia"/>
        <w:b w:val="0"/>
        <w:lang w:eastAsia="ko-KR"/>
      </w:rPr>
      <w:t>15</w:t>
    </w:r>
    <w:r w:rsidRPr="00B50808">
      <w:rPr>
        <w:rFonts w:ascii="Arial" w:hAnsi="Arial" w:cs="Arial"/>
        <w:b w:val="0"/>
      </w:rPr>
      <w:tab/>
    </w:r>
    <w:r w:rsidRPr="00B50808">
      <w:rPr>
        <w:rFonts w:ascii="Arial" w:hAnsi="Arial" w:cs="Arial"/>
        <w:b w:val="0"/>
      </w:rPr>
      <w:tab/>
      <w:t xml:space="preserve">Page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PAGE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4C61BC">
      <w:rPr>
        <w:rStyle w:val="a6"/>
        <w:rFonts w:ascii="Arial" w:hAnsi="Arial" w:cs="Arial"/>
        <w:b w:val="0"/>
        <w:noProof/>
        <w:szCs w:val="16"/>
      </w:rPr>
      <w:t>2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  <w:r w:rsidRPr="00B50808">
      <w:rPr>
        <w:rStyle w:val="a6"/>
        <w:rFonts w:ascii="Arial" w:hAnsi="Arial" w:cs="Arial"/>
        <w:b w:val="0"/>
        <w:szCs w:val="16"/>
      </w:rPr>
      <w:t xml:space="preserve"> of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NUMPAGES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4C61BC">
      <w:rPr>
        <w:rStyle w:val="a6"/>
        <w:rFonts w:ascii="Arial" w:hAnsi="Arial" w:cs="Arial"/>
        <w:b w:val="0"/>
        <w:noProof/>
        <w:szCs w:val="16"/>
      </w:rPr>
      <w:t>3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1D" w:rsidRDefault="00F17C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AF" w:rsidRDefault="00617EAF">
      <w:r>
        <w:separator/>
      </w:r>
    </w:p>
  </w:footnote>
  <w:footnote w:type="continuationSeparator" w:id="0">
    <w:p w:rsidR="00617EAF" w:rsidRDefault="0061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1D" w:rsidRDefault="00617EA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94172" o:spid="_x0000_s2050" type="#_x0000_t75" style="position:absolute;margin-left:0;margin-top:0;width:480.2pt;height:486.9pt;z-index:-251657216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1D" w:rsidRDefault="00617EA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94173" o:spid="_x0000_s2051" type="#_x0000_t75" style="position:absolute;margin-left:0;margin-top:0;width:480.2pt;height:486.9pt;z-index:-251656192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1D" w:rsidRDefault="00617EA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94171" o:spid="_x0000_s2049" type="#_x0000_t75" style="position:absolute;margin-left:0;margin-top:0;width:480.2pt;height:486.9pt;z-index:-251658240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0E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00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C5B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F3324"/>
    <w:multiLevelType w:val="hybridMultilevel"/>
    <w:tmpl w:val="49E074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73A6A94"/>
    <w:multiLevelType w:val="hybridMultilevel"/>
    <w:tmpl w:val="12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8738B"/>
    <w:multiLevelType w:val="multilevel"/>
    <w:tmpl w:val="CAD0357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9AA636D"/>
    <w:multiLevelType w:val="multilevel"/>
    <w:tmpl w:val="21A8A37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"/>
      <w:lvlJc w:val="left"/>
      <w:pPr>
        <w:tabs>
          <w:tab w:val="num" w:pos="1429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700493"/>
    <w:multiLevelType w:val="multilevel"/>
    <w:tmpl w:val="5C06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DF1725"/>
    <w:multiLevelType w:val="singleLevel"/>
    <w:tmpl w:val="39BEA726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794734"/>
    <w:multiLevelType w:val="multilevel"/>
    <w:tmpl w:val="B64AA5C8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0" w15:restartNumberingAfterBreak="0">
    <w:nsid w:val="1E9D2E95"/>
    <w:multiLevelType w:val="hybridMultilevel"/>
    <w:tmpl w:val="7F6A88D6"/>
    <w:lvl w:ilvl="0" w:tplc="A27851AA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ACB5985"/>
    <w:multiLevelType w:val="multilevel"/>
    <w:tmpl w:val="99140AB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DB07BC9"/>
    <w:multiLevelType w:val="hybridMultilevel"/>
    <w:tmpl w:val="1FF07D84"/>
    <w:lvl w:ilvl="0" w:tplc="C554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9A6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3CD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F2D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94D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020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52A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861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76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250BE2"/>
    <w:multiLevelType w:val="hybridMultilevel"/>
    <w:tmpl w:val="7E9E003A"/>
    <w:lvl w:ilvl="0" w:tplc="073873B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1E43DB7"/>
    <w:multiLevelType w:val="multilevel"/>
    <w:tmpl w:val="CFDCD2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5" w15:restartNumberingAfterBreak="0">
    <w:nsid w:val="33352F85"/>
    <w:multiLevelType w:val="multilevel"/>
    <w:tmpl w:val="82F45D1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6" w15:restartNumberingAfterBreak="0">
    <w:nsid w:val="33F049A2"/>
    <w:multiLevelType w:val="hybridMultilevel"/>
    <w:tmpl w:val="D0A27AA6"/>
    <w:lvl w:ilvl="0" w:tplc="0B0E5A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746CBB"/>
    <w:multiLevelType w:val="multilevel"/>
    <w:tmpl w:val="1F60310A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7"/>
        </w:tabs>
        <w:ind w:left="1087" w:hanging="7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9"/>
        </w:tabs>
        <w:ind w:left="143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8" w15:restartNumberingAfterBreak="0">
    <w:nsid w:val="39B34159"/>
    <w:multiLevelType w:val="hybridMultilevel"/>
    <w:tmpl w:val="8280C946"/>
    <w:lvl w:ilvl="0" w:tplc="E6AA83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2A2E49"/>
    <w:multiLevelType w:val="hybridMultilevel"/>
    <w:tmpl w:val="79203D56"/>
    <w:lvl w:ilvl="0" w:tplc="0AC2F3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63900"/>
    <w:multiLevelType w:val="multilevel"/>
    <w:tmpl w:val="0B9A78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4CBC1EF9"/>
    <w:multiLevelType w:val="hybridMultilevel"/>
    <w:tmpl w:val="126885B2"/>
    <w:lvl w:ilvl="0" w:tplc="96CEE2FC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69BE"/>
    <w:multiLevelType w:val="multilevel"/>
    <w:tmpl w:val="F4CAA60E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10"/>
        </w:tabs>
        <w:ind w:left="1010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 w15:restartNumberingAfterBreak="0">
    <w:nsid w:val="51D650EC"/>
    <w:multiLevelType w:val="multilevel"/>
    <w:tmpl w:val="5DBC85B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42D7914"/>
    <w:multiLevelType w:val="hybridMultilevel"/>
    <w:tmpl w:val="22B6EB52"/>
    <w:lvl w:ilvl="0" w:tplc="070A6586">
      <w:start w:val="2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50E4457"/>
    <w:multiLevelType w:val="singleLevel"/>
    <w:tmpl w:val="ED0A35A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6" w15:restartNumberingAfterBreak="0">
    <w:nsid w:val="55C3749D"/>
    <w:multiLevelType w:val="hybridMultilevel"/>
    <w:tmpl w:val="03AA0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C85D79"/>
    <w:multiLevelType w:val="hybridMultilevel"/>
    <w:tmpl w:val="DF741998"/>
    <w:lvl w:ilvl="0" w:tplc="1FDA5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E0922"/>
    <w:multiLevelType w:val="hybridMultilevel"/>
    <w:tmpl w:val="42AC48CA"/>
    <w:lvl w:ilvl="0" w:tplc="C4C09E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065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B4B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E28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94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64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8E9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D2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5C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0027EA7"/>
    <w:multiLevelType w:val="multilevel"/>
    <w:tmpl w:val="FCF01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549BE"/>
    <w:multiLevelType w:val="hybridMultilevel"/>
    <w:tmpl w:val="6C7A1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C62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40F2A45"/>
    <w:multiLevelType w:val="hybridMultilevel"/>
    <w:tmpl w:val="42B0F06A"/>
    <w:lvl w:ilvl="0" w:tplc="9E3263AC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598237A"/>
    <w:multiLevelType w:val="multilevel"/>
    <w:tmpl w:val="82B870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7FC5896"/>
    <w:multiLevelType w:val="hybridMultilevel"/>
    <w:tmpl w:val="12F22A84"/>
    <w:lvl w:ilvl="0" w:tplc="B624FCAC">
      <w:start w:val="1"/>
      <w:numFmt w:val="lowerLetter"/>
      <w:lvlText w:val="%1)"/>
      <w:lvlJc w:val="left"/>
      <w:pPr>
        <w:ind w:left="760" w:hanging="360"/>
      </w:pPr>
      <w:rPr>
        <w:rFonts w:hint="default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8FF31FA"/>
    <w:multiLevelType w:val="singleLevel"/>
    <w:tmpl w:val="31500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AA19AF"/>
    <w:multiLevelType w:val="singleLevel"/>
    <w:tmpl w:val="B4E0928E"/>
    <w:lvl w:ilvl="0">
      <w:start w:val="1"/>
      <w:numFmt w:val="bullet"/>
      <w:pStyle w:val="a0"/>
      <w:lvlText w:val="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7"/>
  </w:num>
  <w:num w:numId="5">
    <w:abstractNumId w:val="11"/>
  </w:num>
  <w:num w:numId="6">
    <w:abstractNumId w:val="1"/>
  </w:num>
  <w:num w:numId="7">
    <w:abstractNumId w:val="1"/>
  </w:num>
  <w:num w:numId="8">
    <w:abstractNumId w:val="36"/>
  </w:num>
  <w:num w:numId="9">
    <w:abstractNumId w:val="6"/>
  </w:num>
  <w:num w:numId="10">
    <w:abstractNumId w:val="2"/>
  </w:num>
  <w:num w:numId="11">
    <w:abstractNumId w:val="35"/>
  </w:num>
  <w:num w:numId="12">
    <w:abstractNumId w:val="25"/>
  </w:num>
  <w:num w:numId="13">
    <w:abstractNumId w:val="29"/>
  </w:num>
  <w:num w:numId="14">
    <w:abstractNumId w:val="9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19"/>
  </w:num>
  <w:num w:numId="20">
    <w:abstractNumId w:val="22"/>
  </w:num>
  <w:num w:numId="21">
    <w:abstractNumId w:val="16"/>
  </w:num>
  <w:num w:numId="22">
    <w:abstractNumId w:val="20"/>
  </w:num>
  <w:num w:numId="23">
    <w:abstractNumId w:val="5"/>
  </w:num>
  <w:num w:numId="24">
    <w:abstractNumId w:val="23"/>
  </w:num>
  <w:num w:numId="25">
    <w:abstractNumId w:val="33"/>
  </w:num>
  <w:num w:numId="26">
    <w:abstractNumId w:val="27"/>
  </w:num>
  <w:num w:numId="27">
    <w:abstractNumId w:val="31"/>
  </w:num>
  <w:num w:numId="28">
    <w:abstractNumId w:val="30"/>
  </w:num>
  <w:num w:numId="29">
    <w:abstractNumId w:val="4"/>
  </w:num>
  <w:num w:numId="30">
    <w:abstractNumId w:val="21"/>
  </w:num>
  <w:num w:numId="31">
    <w:abstractNumId w:val="26"/>
  </w:num>
  <w:num w:numId="32">
    <w:abstractNumId w:val="12"/>
  </w:num>
  <w:num w:numId="33">
    <w:abstractNumId w:val="28"/>
  </w:num>
  <w:num w:numId="34">
    <w:abstractNumId w:val="3"/>
  </w:num>
  <w:num w:numId="35">
    <w:abstractNumId w:val="13"/>
  </w:num>
  <w:num w:numId="36">
    <w:abstractNumId w:val="34"/>
  </w:num>
  <w:num w:numId="37">
    <w:abstractNumId w:val="32"/>
  </w:num>
  <w:num w:numId="38">
    <w:abstractNumId w:val="1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87"/>
    <w:rsid w:val="000001F1"/>
    <w:rsid w:val="00014704"/>
    <w:rsid w:val="00035816"/>
    <w:rsid w:val="000372F7"/>
    <w:rsid w:val="00042C2E"/>
    <w:rsid w:val="000505BF"/>
    <w:rsid w:val="00067780"/>
    <w:rsid w:val="000A0492"/>
    <w:rsid w:val="000D0830"/>
    <w:rsid w:val="000D2950"/>
    <w:rsid w:val="00107BD2"/>
    <w:rsid w:val="00116168"/>
    <w:rsid w:val="001601E0"/>
    <w:rsid w:val="00176B30"/>
    <w:rsid w:val="001878FA"/>
    <w:rsid w:val="001D0045"/>
    <w:rsid w:val="0020307D"/>
    <w:rsid w:val="00275FD0"/>
    <w:rsid w:val="002A5DAF"/>
    <w:rsid w:val="002C3729"/>
    <w:rsid w:val="00316E72"/>
    <w:rsid w:val="003457D4"/>
    <w:rsid w:val="00356C39"/>
    <w:rsid w:val="00393F7C"/>
    <w:rsid w:val="003E6258"/>
    <w:rsid w:val="0040359B"/>
    <w:rsid w:val="004276D4"/>
    <w:rsid w:val="0046320F"/>
    <w:rsid w:val="004778C9"/>
    <w:rsid w:val="0049351A"/>
    <w:rsid w:val="004B2061"/>
    <w:rsid w:val="004C61BC"/>
    <w:rsid w:val="004F0186"/>
    <w:rsid w:val="004F7FC9"/>
    <w:rsid w:val="00504687"/>
    <w:rsid w:val="0054217C"/>
    <w:rsid w:val="0056735A"/>
    <w:rsid w:val="00590CA3"/>
    <w:rsid w:val="0059351C"/>
    <w:rsid w:val="005E4D91"/>
    <w:rsid w:val="005E6018"/>
    <w:rsid w:val="00600D56"/>
    <w:rsid w:val="00617927"/>
    <w:rsid w:val="00617EAF"/>
    <w:rsid w:val="0068163A"/>
    <w:rsid w:val="006C7EE2"/>
    <w:rsid w:val="006D3E44"/>
    <w:rsid w:val="00730436"/>
    <w:rsid w:val="00742A6E"/>
    <w:rsid w:val="007541F3"/>
    <w:rsid w:val="007B1310"/>
    <w:rsid w:val="00857A9C"/>
    <w:rsid w:val="00866000"/>
    <w:rsid w:val="008860F5"/>
    <w:rsid w:val="008A108F"/>
    <w:rsid w:val="008A6C1E"/>
    <w:rsid w:val="008B23FB"/>
    <w:rsid w:val="00930C1C"/>
    <w:rsid w:val="00936EEE"/>
    <w:rsid w:val="009B02D8"/>
    <w:rsid w:val="009B1B17"/>
    <w:rsid w:val="009D56C9"/>
    <w:rsid w:val="009E3576"/>
    <w:rsid w:val="00A345F0"/>
    <w:rsid w:val="00A83F57"/>
    <w:rsid w:val="00A95D26"/>
    <w:rsid w:val="00AF3F9D"/>
    <w:rsid w:val="00AF57C9"/>
    <w:rsid w:val="00B02BD7"/>
    <w:rsid w:val="00B3464B"/>
    <w:rsid w:val="00B50808"/>
    <w:rsid w:val="00B55316"/>
    <w:rsid w:val="00B63AB3"/>
    <w:rsid w:val="00B71BBA"/>
    <w:rsid w:val="00B84260"/>
    <w:rsid w:val="00BA4666"/>
    <w:rsid w:val="00C1096F"/>
    <w:rsid w:val="00C152FC"/>
    <w:rsid w:val="00C50055"/>
    <w:rsid w:val="00CA4635"/>
    <w:rsid w:val="00CA5F17"/>
    <w:rsid w:val="00D2526E"/>
    <w:rsid w:val="00D77B19"/>
    <w:rsid w:val="00D94344"/>
    <w:rsid w:val="00DA0789"/>
    <w:rsid w:val="00DC583A"/>
    <w:rsid w:val="00E50855"/>
    <w:rsid w:val="00E60309"/>
    <w:rsid w:val="00E608A6"/>
    <w:rsid w:val="00E900DC"/>
    <w:rsid w:val="00EB6D16"/>
    <w:rsid w:val="00ED51A6"/>
    <w:rsid w:val="00F1366A"/>
    <w:rsid w:val="00F17C1D"/>
    <w:rsid w:val="00F21258"/>
    <w:rsid w:val="00F5066C"/>
    <w:rsid w:val="00F7664D"/>
    <w:rsid w:val="00F811B7"/>
    <w:rsid w:val="00F833A5"/>
    <w:rsid w:val="00FC0940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50D2B5A"/>
  <w15:docId w15:val="{E6CF74A3-034F-4795-950B-4D14B3A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541F3"/>
    <w:pPr>
      <w:spacing w:line="360" w:lineRule="auto"/>
    </w:pPr>
    <w:rPr>
      <w:rFonts w:ascii="Arial" w:hAnsi="Arial"/>
      <w:lang w:val="en-GB" w:eastAsia="en-US"/>
    </w:rPr>
  </w:style>
  <w:style w:type="paragraph" w:styleId="1">
    <w:name w:val="heading 1"/>
    <w:basedOn w:val="a1"/>
    <w:next w:val="a1"/>
    <w:qFormat/>
    <w:rsid w:val="007541F3"/>
    <w:pPr>
      <w:keepNext/>
      <w:spacing w:before="240" w:after="120"/>
      <w:outlineLvl w:val="0"/>
    </w:pPr>
    <w:rPr>
      <w:b/>
      <w:kern w:val="28"/>
      <w:sz w:val="32"/>
      <w:lang w:val="en-US"/>
    </w:rPr>
  </w:style>
  <w:style w:type="paragraph" w:styleId="2">
    <w:name w:val="heading 2"/>
    <w:basedOn w:val="a1"/>
    <w:next w:val="a1"/>
    <w:link w:val="2Char"/>
    <w:qFormat/>
    <w:rsid w:val="007541F3"/>
    <w:pPr>
      <w:keepNext/>
      <w:spacing w:line="240" w:lineRule="auto"/>
      <w:outlineLvl w:val="1"/>
    </w:pPr>
    <w:rPr>
      <w:b/>
      <w:sz w:val="28"/>
    </w:rPr>
  </w:style>
  <w:style w:type="paragraph" w:styleId="3">
    <w:name w:val="heading 3"/>
    <w:basedOn w:val="a1"/>
    <w:next w:val="a1"/>
    <w:qFormat/>
    <w:rsid w:val="007541F3"/>
    <w:pPr>
      <w:keepNext/>
      <w:spacing w:before="240" w:after="60" w:line="240" w:lineRule="auto"/>
      <w:outlineLvl w:val="2"/>
    </w:pPr>
    <w:rPr>
      <w:b/>
      <w:sz w:val="24"/>
      <w:lang w:val="en-US"/>
    </w:rPr>
  </w:style>
  <w:style w:type="paragraph" w:styleId="4">
    <w:name w:val="heading 4"/>
    <w:basedOn w:val="a1"/>
    <w:next w:val="a1"/>
    <w:qFormat/>
    <w:rsid w:val="007541F3"/>
    <w:pPr>
      <w:keepNext/>
      <w:outlineLvl w:val="3"/>
    </w:pPr>
    <w:rPr>
      <w:i/>
      <w:sz w:val="22"/>
    </w:rPr>
  </w:style>
  <w:style w:type="paragraph" w:styleId="5">
    <w:name w:val="heading 5"/>
    <w:basedOn w:val="a1"/>
    <w:next w:val="a1"/>
    <w:qFormat/>
    <w:rsid w:val="007541F3"/>
    <w:pPr>
      <w:keepNext/>
      <w:tabs>
        <w:tab w:val="left" w:pos="8460"/>
      </w:tabs>
      <w:jc w:val="center"/>
      <w:outlineLvl w:val="4"/>
    </w:pPr>
    <w:rPr>
      <w:b/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"/>
    <w:rsid w:val="007541F3"/>
    <w:pPr>
      <w:numPr>
        <w:numId w:val="2"/>
      </w:numPr>
      <w:spacing w:before="120" w:after="120"/>
    </w:pPr>
  </w:style>
  <w:style w:type="paragraph" w:styleId="a">
    <w:name w:val="List Number"/>
    <w:basedOn w:val="a1"/>
    <w:rsid w:val="007541F3"/>
    <w:pPr>
      <w:numPr>
        <w:numId w:val="5"/>
      </w:numPr>
    </w:pPr>
  </w:style>
  <w:style w:type="paragraph" w:styleId="a0">
    <w:name w:val="List Bullet"/>
    <w:basedOn w:val="a1"/>
    <w:autoRedefine/>
    <w:rsid w:val="007541F3"/>
    <w:pPr>
      <w:numPr>
        <w:numId w:val="8"/>
      </w:numPr>
      <w:spacing w:line="240" w:lineRule="auto"/>
    </w:pPr>
    <w:rPr>
      <w:color w:val="0000FF"/>
      <w:sz w:val="24"/>
    </w:rPr>
  </w:style>
  <w:style w:type="paragraph" w:styleId="a5">
    <w:name w:val="footer"/>
    <w:basedOn w:val="a1"/>
    <w:rsid w:val="007541F3"/>
    <w:pPr>
      <w:tabs>
        <w:tab w:val="center" w:pos="4153"/>
        <w:tab w:val="right" w:pos="8306"/>
      </w:tabs>
      <w:ind w:left="720"/>
      <w:jc w:val="right"/>
      <w:outlineLvl w:val="0"/>
    </w:pPr>
    <w:rPr>
      <w:rFonts w:ascii="Times New Roman" w:hAnsi="Times New Roman"/>
      <w:b/>
      <w:sz w:val="16"/>
    </w:rPr>
  </w:style>
  <w:style w:type="character" w:styleId="a6">
    <w:name w:val="page number"/>
    <w:basedOn w:val="a2"/>
    <w:rsid w:val="007541F3"/>
  </w:style>
  <w:style w:type="paragraph" w:styleId="a7">
    <w:name w:val="header"/>
    <w:basedOn w:val="a1"/>
    <w:rsid w:val="007541F3"/>
    <w:pPr>
      <w:tabs>
        <w:tab w:val="center" w:pos="4153"/>
        <w:tab w:val="right" w:pos="8306"/>
      </w:tabs>
    </w:pPr>
  </w:style>
  <w:style w:type="paragraph" w:styleId="a8">
    <w:name w:val="Title"/>
    <w:basedOn w:val="a1"/>
    <w:qFormat/>
    <w:rsid w:val="007541F3"/>
    <w:pPr>
      <w:spacing w:line="240" w:lineRule="auto"/>
      <w:jc w:val="center"/>
    </w:pPr>
    <w:rPr>
      <w:rFonts w:ascii="Times New Roman" w:hAnsi="Times New Roman"/>
      <w:b/>
    </w:rPr>
  </w:style>
  <w:style w:type="paragraph" w:styleId="a9">
    <w:name w:val="Body Text"/>
    <w:basedOn w:val="a1"/>
    <w:link w:val="Char"/>
    <w:rsid w:val="007541F3"/>
    <w:rPr>
      <w:b/>
    </w:rPr>
  </w:style>
  <w:style w:type="paragraph" w:styleId="aa">
    <w:name w:val="Body Text Indent"/>
    <w:basedOn w:val="a1"/>
    <w:rsid w:val="007541F3"/>
    <w:pPr>
      <w:ind w:left="709" w:hanging="709"/>
    </w:pPr>
  </w:style>
  <w:style w:type="paragraph" w:styleId="20">
    <w:name w:val="Body Text Indent 2"/>
    <w:basedOn w:val="a1"/>
    <w:rsid w:val="007541F3"/>
    <w:pPr>
      <w:ind w:left="720"/>
    </w:pPr>
  </w:style>
  <w:style w:type="paragraph" w:styleId="30">
    <w:name w:val="Body Text Indent 3"/>
    <w:basedOn w:val="a1"/>
    <w:rsid w:val="007541F3"/>
    <w:pPr>
      <w:ind w:left="705"/>
    </w:pPr>
  </w:style>
  <w:style w:type="table" w:styleId="ab">
    <w:name w:val="Table Grid"/>
    <w:basedOn w:val="a3"/>
    <w:uiPriority w:val="59"/>
    <w:rsid w:val="00F7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2"/>
    <w:link w:val="2"/>
    <w:rsid w:val="0046320F"/>
    <w:rPr>
      <w:rFonts w:ascii="Arial" w:hAnsi="Arial"/>
      <w:b/>
      <w:sz w:val="28"/>
      <w:lang w:val="en-GB" w:eastAsia="en-US"/>
    </w:rPr>
  </w:style>
  <w:style w:type="character" w:customStyle="1" w:styleId="Char">
    <w:name w:val="본문 Char"/>
    <w:basedOn w:val="a2"/>
    <w:link w:val="a9"/>
    <w:rsid w:val="0046320F"/>
    <w:rPr>
      <w:rFonts w:ascii="Arial" w:hAnsi="Arial"/>
      <w:b/>
      <w:lang w:val="en-GB" w:eastAsia="en-US"/>
    </w:rPr>
  </w:style>
  <w:style w:type="paragraph" w:styleId="ac">
    <w:name w:val="List Paragraph"/>
    <w:basedOn w:val="a1"/>
    <w:uiPriority w:val="34"/>
    <w:qFormat/>
    <w:rsid w:val="00C5005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iQ management systems</vt:lpstr>
      <vt:lpstr>iQ management systems</vt:lpstr>
    </vt:vector>
  </TitlesOfParts>
  <Company>IQ Management Systems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>BS An</dc:creator>
  <cp:keywords/>
  <dc:description/>
  <cp:lastModifiedBy>1층 품질공용</cp:lastModifiedBy>
  <cp:revision>11</cp:revision>
  <cp:lastPrinted>2009-06-15T04:02:00Z</cp:lastPrinted>
  <dcterms:created xsi:type="dcterms:W3CDTF">2022-06-17T07:25:00Z</dcterms:created>
  <dcterms:modified xsi:type="dcterms:W3CDTF">2025-01-09T06:35:00Z</dcterms:modified>
</cp:coreProperties>
</file>